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CD" w:rsidRDefault="00C612E4" w:rsidP="005115E3">
      <w:pPr>
        <w:spacing w:after="0" w:line="240" w:lineRule="auto"/>
        <w:rPr>
          <w:b/>
          <w:u w:val="single"/>
        </w:rPr>
      </w:pPr>
      <w:r w:rsidRPr="005115E3">
        <w:rPr>
          <w:b/>
          <w:u w:val="single"/>
        </w:rPr>
        <w:t>Ovulation</w:t>
      </w:r>
      <w:r w:rsidR="00E42995">
        <w:rPr>
          <w:b/>
          <w:u w:val="single"/>
        </w:rPr>
        <w:t> : définition et date</w:t>
      </w:r>
    </w:p>
    <w:p w:rsidR="005115E3" w:rsidRPr="005115E3" w:rsidRDefault="005115E3" w:rsidP="005115E3">
      <w:pPr>
        <w:spacing w:after="0" w:line="240" w:lineRule="auto"/>
        <w:rPr>
          <w:b/>
          <w:u w:val="single"/>
        </w:rPr>
      </w:pPr>
    </w:p>
    <w:p w:rsidR="005F763F" w:rsidRPr="005115E3" w:rsidRDefault="00F92CE1" w:rsidP="005115E3">
      <w:pPr>
        <w:spacing w:after="0" w:line="240" w:lineRule="auto"/>
        <w:rPr>
          <w:i/>
        </w:rPr>
      </w:pPr>
      <w:r w:rsidRPr="005115E3">
        <w:rPr>
          <w:i/>
        </w:rPr>
        <w:t>Cycle et ovulation</w:t>
      </w:r>
    </w:p>
    <w:p w:rsidR="005F763F" w:rsidRDefault="005F763F" w:rsidP="005115E3">
      <w:pPr>
        <w:spacing w:after="0" w:line="240" w:lineRule="auto"/>
      </w:pPr>
      <w:r>
        <w:t xml:space="preserve">Le cycle menstruel est la période </w:t>
      </w:r>
      <w:r w:rsidR="001A4CEB">
        <w:t xml:space="preserve">de 28 jours </w:t>
      </w:r>
      <w:r>
        <w:t>s’</w:t>
      </w:r>
      <w:r w:rsidR="009A3DCA">
        <w:t>étendant d’une règle à la suivante</w:t>
      </w:r>
      <w:r>
        <w:t xml:space="preserve">. Par définition, le premier jour du cycle est le premier </w:t>
      </w:r>
      <w:r w:rsidR="00BF135F">
        <w:t>jour des règles. On distingue</w:t>
      </w:r>
      <w:r>
        <w:t xml:space="preserve"> la première phase de cycle</w:t>
      </w:r>
      <w:r w:rsidR="001A4CEB">
        <w:t xml:space="preserve">, de 14 jours, </w:t>
      </w:r>
      <w:r w:rsidR="00F92CE1">
        <w:t xml:space="preserve">puis </w:t>
      </w:r>
      <w:r w:rsidR="001A4CEB">
        <w:t xml:space="preserve">l’ovulation, puis </w:t>
      </w:r>
      <w:r>
        <w:t>la deuxième phase</w:t>
      </w:r>
      <w:r w:rsidR="001A4CEB">
        <w:t>, de 14 jours.</w:t>
      </w:r>
    </w:p>
    <w:p w:rsidR="00BF135F" w:rsidRDefault="00BF135F" w:rsidP="005115E3">
      <w:pPr>
        <w:spacing w:after="0" w:line="240" w:lineRule="auto"/>
      </w:pPr>
    </w:p>
    <w:p w:rsidR="007761EA" w:rsidRDefault="005F763F" w:rsidP="005115E3">
      <w:pPr>
        <w:spacing w:after="0" w:line="240" w:lineRule="auto"/>
      </w:pPr>
      <w:r>
        <w:t xml:space="preserve">A la naissance, les ovaires contiennent des centaines de milliers de follicules. Beaucoup disparaissent, il en </w:t>
      </w:r>
      <w:r w:rsidR="00F92CE1">
        <w:t xml:space="preserve">reste 300 à </w:t>
      </w:r>
      <w:r w:rsidR="007761EA">
        <w:t>400 000 à la puberté.</w:t>
      </w:r>
    </w:p>
    <w:p w:rsidR="005115E3" w:rsidRDefault="005115E3" w:rsidP="005115E3">
      <w:pPr>
        <w:spacing w:after="0" w:line="240" w:lineRule="auto"/>
      </w:pPr>
    </w:p>
    <w:p w:rsidR="00BF135F" w:rsidRDefault="007761EA" w:rsidP="005115E3">
      <w:pPr>
        <w:spacing w:after="0" w:line="240" w:lineRule="auto"/>
      </w:pPr>
      <w:r w:rsidRPr="005115E3">
        <w:rPr>
          <w:i/>
        </w:rPr>
        <w:t>Premiè</w:t>
      </w:r>
      <w:r w:rsidR="001A4CEB" w:rsidRPr="005115E3">
        <w:rPr>
          <w:i/>
        </w:rPr>
        <w:t>re phase</w:t>
      </w:r>
      <w:r>
        <w:t> : c</w:t>
      </w:r>
      <w:r w:rsidR="00E42995">
        <w:t xml:space="preserve">haque mois, </w:t>
      </w:r>
      <w:r w:rsidR="005F763F">
        <w:t>sous la commande de l’hormone FSH hypophysaire, un des deux ovaires fait mû</w:t>
      </w:r>
      <w:r>
        <w:t>rir</w:t>
      </w:r>
      <w:r w:rsidR="00E42995">
        <w:t xml:space="preserve"> une vingtaine de follicules</w:t>
      </w:r>
      <w:r>
        <w:t>. Un seul de ceux</w:t>
      </w:r>
      <w:r w:rsidR="00BF135F">
        <w:t>-ci atteint la pleine maturité.</w:t>
      </w:r>
    </w:p>
    <w:p w:rsidR="00BF135F" w:rsidRDefault="00BF135F" w:rsidP="005115E3">
      <w:pPr>
        <w:spacing w:after="0" w:line="240" w:lineRule="auto"/>
      </w:pPr>
    </w:p>
    <w:p w:rsidR="007761EA" w:rsidRDefault="007761EA" w:rsidP="005115E3">
      <w:pPr>
        <w:spacing w:after="0" w:line="240" w:lineRule="auto"/>
      </w:pPr>
      <w:r>
        <w:t>Sous l’influence d’une deuxième hormone, la LH, ce follicule se</w:t>
      </w:r>
      <w:r w:rsidR="00BF135F">
        <w:t xml:space="preserve"> rompt et libère</w:t>
      </w:r>
      <w:r w:rsidR="00E42995">
        <w:t xml:space="preserve"> un </w:t>
      </w:r>
      <w:r w:rsidR="00F92CE1">
        <w:t>ovule</w:t>
      </w:r>
      <w:r w:rsidR="0024504B">
        <w:t>. C</w:t>
      </w:r>
      <w:r w:rsidR="00F92CE1">
        <w:t>e</w:t>
      </w:r>
      <w:r w:rsidR="0024504B">
        <w:t>t</w:t>
      </w:r>
      <w:r w:rsidR="00F92CE1">
        <w:t xml:space="preserve"> événement peut provoquer des douleurs dans le bas du ventre.</w:t>
      </w:r>
    </w:p>
    <w:p w:rsidR="00BF135F" w:rsidRDefault="00BF135F" w:rsidP="005115E3">
      <w:pPr>
        <w:spacing w:after="0" w:line="240" w:lineRule="auto"/>
      </w:pPr>
    </w:p>
    <w:p w:rsidR="005F763F" w:rsidRDefault="007761EA" w:rsidP="005115E3">
      <w:pPr>
        <w:spacing w:after="0" w:line="240" w:lineRule="auto"/>
      </w:pPr>
      <w:r w:rsidRPr="00BF135F">
        <w:rPr>
          <w:i/>
        </w:rPr>
        <w:t>D</w:t>
      </w:r>
      <w:r w:rsidR="001A4CEB" w:rsidRPr="00BF135F">
        <w:rPr>
          <w:i/>
        </w:rPr>
        <w:t>euxième phase</w:t>
      </w:r>
      <w:r>
        <w:t> : l’ovule est capté par la trompe qui le transporte dans l’utérus où il s’implante</w:t>
      </w:r>
      <w:r w:rsidR="009A3DCA">
        <w:t xml:space="preserve"> après 7 jours</w:t>
      </w:r>
      <w:r>
        <w:t xml:space="preserve"> s’il est fécondé en chemin par un spermatozoïde. Ce qui reste du follicule se transforme </w:t>
      </w:r>
      <w:r w:rsidR="00E42995">
        <w:t>en un corps jaune</w:t>
      </w:r>
      <w:r>
        <w:t xml:space="preserve"> qui sécrète des hormones utiles à la grossesse.</w:t>
      </w:r>
    </w:p>
    <w:p w:rsidR="00BF135F" w:rsidRDefault="00BF135F" w:rsidP="005115E3">
      <w:pPr>
        <w:spacing w:after="0" w:line="240" w:lineRule="auto"/>
      </w:pPr>
    </w:p>
    <w:p w:rsidR="00BF135F" w:rsidRDefault="001A4CEB" w:rsidP="005115E3">
      <w:pPr>
        <w:spacing w:after="0" w:line="240" w:lineRule="auto"/>
      </w:pPr>
      <w:r>
        <w:t>Le cycle peut être plus court et surtout plus long que 28 jours. Dans ce cas, c’est la première phase de cycle qui est plus courte ou plus longue.</w:t>
      </w:r>
    </w:p>
    <w:p w:rsidR="00F92CE1" w:rsidRDefault="00C4687D" w:rsidP="005115E3">
      <w:pPr>
        <w:spacing w:after="0" w:line="240" w:lineRule="auto"/>
      </w:pPr>
      <w:r>
        <w:t xml:space="preserve">Chez l’homme, la fertilité est assurée par la production constante d’un très grand nombre de spermatozoïdes. Chez la femme, l’ovulation, une fois par mois, assure à elle seule une  fertilité de 15 à 20 % par cycle, </w:t>
      </w:r>
      <w:r w:rsidR="0024504B">
        <w:t>centrée sur la période de 5 jours avant l’ovulation au lendemain de l’ovulation.</w:t>
      </w:r>
    </w:p>
    <w:p w:rsidR="00BF135F" w:rsidRDefault="00BF135F" w:rsidP="005115E3">
      <w:pPr>
        <w:spacing w:after="0" w:line="240" w:lineRule="auto"/>
      </w:pPr>
    </w:p>
    <w:p w:rsidR="007761EA" w:rsidRDefault="00F92CE1" w:rsidP="005115E3">
      <w:pPr>
        <w:spacing w:after="0" w:line="240" w:lineRule="auto"/>
      </w:pPr>
      <w:r>
        <w:t>Comment calculer la date d’ovulation ?</w:t>
      </w:r>
    </w:p>
    <w:p w:rsidR="00BF135F" w:rsidRDefault="00BF135F" w:rsidP="005115E3">
      <w:pPr>
        <w:spacing w:after="0" w:line="240" w:lineRule="auto"/>
      </w:pPr>
    </w:p>
    <w:p w:rsidR="00B4677E" w:rsidRDefault="00B4677E" w:rsidP="005115E3">
      <w:pPr>
        <w:spacing w:after="0" w:line="240" w:lineRule="auto"/>
      </w:pPr>
      <w:r>
        <w:rPr>
          <w:i/>
        </w:rPr>
        <w:tab/>
      </w:r>
      <w:r w:rsidRPr="00B4677E">
        <w:rPr>
          <w:i/>
        </w:rPr>
        <w:t>Les test</w:t>
      </w:r>
      <w:r>
        <w:rPr>
          <w:i/>
        </w:rPr>
        <w:t>s</w:t>
      </w:r>
      <w:r w:rsidRPr="00B4677E">
        <w:rPr>
          <w:i/>
        </w:rPr>
        <w:t xml:space="preserve"> </w:t>
      </w:r>
      <w:r>
        <w:rPr>
          <w:i/>
        </w:rPr>
        <w:t>sanguins</w:t>
      </w:r>
      <w:r>
        <w:t> : selon nécessité, sur prescription médicale uniquement. Sinon :</w:t>
      </w:r>
    </w:p>
    <w:p w:rsidR="00F92CE1" w:rsidRDefault="00BF135F" w:rsidP="005115E3">
      <w:pPr>
        <w:spacing w:after="0" w:line="240" w:lineRule="auto"/>
      </w:pPr>
      <w:r>
        <w:rPr>
          <w:i/>
        </w:rPr>
        <w:tab/>
      </w:r>
      <w:r w:rsidR="00F92CE1" w:rsidRPr="00BF135F">
        <w:rPr>
          <w:i/>
        </w:rPr>
        <w:t>Les dates</w:t>
      </w:r>
      <w:r w:rsidR="00F92CE1">
        <w:t xml:space="preserve"> : noter la longueur habituelle du cycle et retirer 14. Par exemple, </w:t>
      </w:r>
      <w:r w:rsidR="0024504B">
        <w:t xml:space="preserve">si </w:t>
      </w:r>
      <w:r w:rsidR="00F92CE1">
        <w:t>je suis réglée le 1</w:t>
      </w:r>
      <w:r w:rsidR="00F92CE1" w:rsidRPr="00F92CE1">
        <w:rPr>
          <w:vertAlign w:val="superscript"/>
        </w:rPr>
        <w:t>er</w:t>
      </w:r>
      <w:r w:rsidR="00F92CE1">
        <w:t xml:space="preserve"> janvier puis le 31 janvier : le cycle comporte 30 jours, j’ai </w:t>
      </w:r>
      <w:r w:rsidR="0024504B">
        <w:t xml:space="preserve">donc ovulé </w:t>
      </w:r>
      <w:r w:rsidR="00F92CE1">
        <w:t>le 16 ja</w:t>
      </w:r>
      <w:r w:rsidR="0024504B">
        <w:t>nvier.  En observant les mois, la prévision est possible.</w:t>
      </w:r>
    </w:p>
    <w:p w:rsidR="00F92CE1" w:rsidRDefault="00BF135F" w:rsidP="005115E3">
      <w:pPr>
        <w:spacing w:after="0" w:line="240" w:lineRule="auto"/>
      </w:pPr>
      <w:r>
        <w:rPr>
          <w:i/>
        </w:rPr>
        <w:tab/>
      </w:r>
      <w:r w:rsidR="00F92CE1" w:rsidRPr="00BF135F">
        <w:rPr>
          <w:i/>
        </w:rPr>
        <w:t>Les symptômes</w:t>
      </w:r>
      <w:r w:rsidR="00F92CE1">
        <w:t xml:space="preserve"> : </w:t>
      </w:r>
      <w:r w:rsidR="0024504B">
        <w:t>à l’ovulation, une douleur peut survenir</w:t>
      </w:r>
      <w:r w:rsidR="00B4677E">
        <w:t>. L</w:t>
      </w:r>
      <w:r w:rsidR="0024504B">
        <w:t>a glaire du col devient plus abondante et filante, ce qui</w:t>
      </w:r>
      <w:r w:rsidR="005115E3">
        <w:t xml:space="preserve"> peut se remarquer de même qu’une modification d’acidité vaginale.</w:t>
      </w:r>
    </w:p>
    <w:p w:rsidR="0024504B" w:rsidRDefault="00BF135F" w:rsidP="005115E3">
      <w:pPr>
        <w:spacing w:after="0" w:line="240" w:lineRule="auto"/>
      </w:pPr>
      <w:r>
        <w:rPr>
          <w:i/>
        </w:rPr>
        <w:tab/>
      </w:r>
      <w:r w:rsidR="0024504B" w:rsidRPr="00BF135F">
        <w:rPr>
          <w:i/>
        </w:rPr>
        <w:t>La température matinale</w:t>
      </w:r>
      <w:r w:rsidR="0024504B">
        <w:t xml:space="preserve"> : elle augmente </w:t>
      </w:r>
      <w:r w:rsidR="009A3DCA">
        <w:t>de 0,2 à 0,6 °C</w:t>
      </w:r>
      <w:r w:rsidR="00B4677E">
        <w:t>, dès</w:t>
      </w:r>
      <w:r w:rsidR="005115E3">
        <w:t xml:space="preserve"> </w:t>
      </w:r>
      <w:r w:rsidR="0024504B">
        <w:t>1 à 2 jours avant l’ovulation</w:t>
      </w:r>
      <w:r w:rsidR="005115E3">
        <w:t>.</w:t>
      </w:r>
    </w:p>
    <w:p w:rsidR="00BF135F" w:rsidRDefault="00BF135F" w:rsidP="005115E3">
      <w:pPr>
        <w:spacing w:after="0" w:line="240" w:lineRule="auto"/>
      </w:pPr>
      <w:r>
        <w:rPr>
          <w:i/>
        </w:rPr>
        <w:tab/>
      </w:r>
      <w:r w:rsidRPr="00BF135F">
        <w:rPr>
          <w:i/>
        </w:rPr>
        <w:t>Les t</w:t>
      </w:r>
      <w:r w:rsidR="005115E3" w:rsidRPr="00BF135F">
        <w:rPr>
          <w:i/>
        </w:rPr>
        <w:t>ests de pharmacie</w:t>
      </w:r>
      <w:r w:rsidR="005115E3">
        <w:t> : certains, comparables à ceux de grossesse, sont capables de repérer le pic de LH qui précède l’ovulation.</w:t>
      </w:r>
    </w:p>
    <w:p w:rsidR="005115E3" w:rsidRDefault="00B4677E" w:rsidP="005115E3">
      <w:pPr>
        <w:spacing w:after="0" w:line="240" w:lineRule="auto"/>
      </w:pPr>
      <w:r>
        <w:tab/>
      </w:r>
      <w:r w:rsidR="005115E3">
        <w:t xml:space="preserve">Il existe des </w:t>
      </w:r>
      <w:proofErr w:type="spellStart"/>
      <w:r w:rsidR="005115E3" w:rsidRPr="00BF135F">
        <w:rPr>
          <w:i/>
        </w:rPr>
        <w:t>apps</w:t>
      </w:r>
      <w:proofErr w:type="spellEnd"/>
      <w:r w:rsidR="005115E3">
        <w:t xml:space="preserve"> qui contrôlent plusieurs de ces paramètres. Tous ceux-ci sont </w:t>
      </w:r>
      <w:r>
        <w:t>cependant discrets</w:t>
      </w:r>
      <w:r w:rsidR="005115E3">
        <w:t xml:space="preserve"> et inconstants.</w:t>
      </w:r>
    </w:p>
    <w:p w:rsidR="00BF135F" w:rsidRDefault="00BF135F" w:rsidP="005115E3">
      <w:pPr>
        <w:spacing w:after="0" w:line="240" w:lineRule="auto"/>
      </w:pPr>
    </w:p>
    <w:p w:rsidR="005115E3" w:rsidRDefault="00BF135F" w:rsidP="005115E3">
      <w:pPr>
        <w:spacing w:after="0" w:line="240" w:lineRule="auto"/>
      </w:pPr>
      <w:r>
        <w:t xml:space="preserve">Si on </w:t>
      </w:r>
      <w:r w:rsidR="005115E3">
        <w:t xml:space="preserve">combine </w:t>
      </w:r>
      <w:r>
        <w:t xml:space="preserve">ces méthodes </w:t>
      </w:r>
      <w:r w:rsidR="005115E3">
        <w:t xml:space="preserve">dans un </w:t>
      </w:r>
      <w:r w:rsidR="005115E3" w:rsidRPr="00E42995">
        <w:rPr>
          <w:i/>
        </w:rPr>
        <w:t>but contraceptif</w:t>
      </w:r>
      <w:r w:rsidR="005115E3">
        <w:t>, on atteint une efficacité de 25 % seulement. Une protection reste donc utile durant tout le cycle sauf les règles.</w:t>
      </w:r>
    </w:p>
    <w:p w:rsidR="005115E3" w:rsidRDefault="005115E3" w:rsidP="005115E3">
      <w:pPr>
        <w:spacing w:after="0" w:line="240" w:lineRule="auto"/>
      </w:pPr>
      <w:r>
        <w:t xml:space="preserve">Si on les combine dans le but </w:t>
      </w:r>
      <w:r w:rsidRPr="00E42995">
        <w:rPr>
          <w:i/>
        </w:rPr>
        <w:t>d’obtenir une grossesse</w:t>
      </w:r>
      <w:r w:rsidR="00B4677E">
        <w:t>, elles</w:t>
      </w:r>
      <w:r>
        <w:t xml:space="preserve"> peuvent s’avérer efficaces mais sont fort contraignant</w:t>
      </w:r>
      <w:r w:rsidR="00B4677E">
        <w:t>e</w:t>
      </w:r>
      <w:r>
        <w:t>s sinon stressant</w:t>
      </w:r>
      <w:r w:rsidR="00B4677E">
        <w:t>e</w:t>
      </w:r>
      <w:r>
        <w:t xml:space="preserve">s. Par contre, </w:t>
      </w:r>
      <w:r w:rsidR="00B4677E">
        <w:t xml:space="preserve">ce qui est certain : </w:t>
      </w:r>
      <w:r>
        <w:t>plus on a de rapports, plus on a de grossesses !</w:t>
      </w:r>
    </w:p>
    <w:p w:rsidR="00BF135F" w:rsidRDefault="00BF135F" w:rsidP="005115E3">
      <w:pPr>
        <w:spacing w:after="0" w:line="240" w:lineRule="auto"/>
      </w:pPr>
    </w:p>
    <w:p w:rsidR="005115E3" w:rsidRDefault="005115E3" w:rsidP="005115E3">
      <w:pPr>
        <w:spacing w:after="0" w:line="240" w:lineRule="auto"/>
      </w:pPr>
      <w:r>
        <w:t>Parlez-en à votre gynécologue ou sage-femme.</w:t>
      </w:r>
    </w:p>
    <w:p w:rsidR="00140462" w:rsidRDefault="00140462" w:rsidP="005115E3">
      <w:pPr>
        <w:spacing w:after="0" w:line="240" w:lineRule="auto"/>
      </w:pPr>
    </w:p>
    <w:p w:rsidR="00140462" w:rsidRDefault="00140462" w:rsidP="005115E3">
      <w:pPr>
        <w:spacing w:after="0" w:line="240" w:lineRule="auto"/>
      </w:pPr>
      <w:r w:rsidRPr="00140462">
        <w:rPr>
          <w:noProof/>
          <w:lang w:eastAsia="fr-BE"/>
        </w:rPr>
        <w:lastRenderedPageBreak/>
        <w:drawing>
          <wp:inline distT="0" distB="0" distL="0" distR="0">
            <wp:extent cx="4899660" cy="3451860"/>
            <wp:effectExtent l="0" t="0" r="0" b="0"/>
            <wp:docPr id="1" name="Image 1" descr="C:\Users\Christian\Dropbox\Documents 0\Site Internet\Joomla\Fichiers NOUVEAUX sur nouveau site à insérer\Capture d’écran 2021-10-02 14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Dropbox\Documents 0\Site Internet\Joomla\Fichiers NOUVEAUX sur nouveau site à insérer\Capture d’écran 2021-10-02 1404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462" w:rsidRDefault="00140462" w:rsidP="005115E3">
      <w:pPr>
        <w:spacing w:after="0" w:line="240" w:lineRule="auto"/>
      </w:pPr>
    </w:p>
    <w:p w:rsidR="00140462" w:rsidRDefault="00140462" w:rsidP="005115E3">
      <w:pPr>
        <w:spacing w:after="0" w:line="240" w:lineRule="auto"/>
      </w:pPr>
      <w:bookmarkStart w:id="0" w:name="_GoBack"/>
      <w:bookmarkEnd w:id="0"/>
      <w:r>
        <w:t>(d’après http://www.cnogf.fr)</w:t>
      </w:r>
    </w:p>
    <w:sectPr w:rsidR="0014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E4"/>
    <w:rsid w:val="00140462"/>
    <w:rsid w:val="001A4CEB"/>
    <w:rsid w:val="0024504B"/>
    <w:rsid w:val="004A52CD"/>
    <w:rsid w:val="005115E3"/>
    <w:rsid w:val="005F763F"/>
    <w:rsid w:val="007761EA"/>
    <w:rsid w:val="007B5618"/>
    <w:rsid w:val="009A3DCA"/>
    <w:rsid w:val="00B4677E"/>
    <w:rsid w:val="00BF135F"/>
    <w:rsid w:val="00C4687D"/>
    <w:rsid w:val="00C612E4"/>
    <w:rsid w:val="00E42995"/>
    <w:rsid w:val="00F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9EBB1-9FDC-431F-865B-601E59E9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GAUTIER</dc:creator>
  <cp:lastModifiedBy>christian Gautier</cp:lastModifiedBy>
  <cp:revision>2</cp:revision>
  <dcterms:created xsi:type="dcterms:W3CDTF">2021-10-03T10:57:00Z</dcterms:created>
  <dcterms:modified xsi:type="dcterms:W3CDTF">2021-10-03T10:57:00Z</dcterms:modified>
</cp:coreProperties>
</file>